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0" w:rsidRPr="00CC2980" w:rsidRDefault="0092309F" w:rsidP="00CC2980">
      <w:pPr>
        <w:tabs>
          <w:tab w:val="left" w:pos="1620"/>
          <w:tab w:val="left" w:pos="1800"/>
          <w:tab w:val="left" w:pos="1980"/>
          <w:tab w:val="left" w:pos="2340"/>
          <w:tab w:val="left" w:pos="2520"/>
        </w:tabs>
        <w:ind w:left="360"/>
        <w:jc w:val="lowKashida"/>
        <w:rPr>
          <w:rFonts w:hint="cs"/>
          <w:b/>
          <w:bCs/>
          <w:color w:val="000000"/>
          <w:sz w:val="32"/>
          <w:szCs w:val="32"/>
          <w:u w:val="single"/>
        </w:rPr>
      </w:pPr>
      <w:bookmarkStart w:id="0" w:name="_GoBack"/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تشكيل </w:t>
      </w:r>
      <w:r w:rsidR="00CC2980" w:rsidRPr="00CC2980">
        <w:rPr>
          <w:rFonts w:hint="eastAsia"/>
          <w:b/>
          <w:bCs/>
          <w:color w:val="000000"/>
          <w:sz w:val="32"/>
          <w:szCs w:val="32"/>
          <w:u w:val="single"/>
          <w:rtl/>
        </w:rPr>
        <w:t>مجلس</w:t>
      </w:r>
      <w:r w:rsidR="00CC2980" w:rsidRPr="00CC2980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="00CC2980" w:rsidRPr="00CC2980">
        <w:rPr>
          <w:rFonts w:hint="eastAsia"/>
          <w:b/>
          <w:bCs/>
          <w:color w:val="000000"/>
          <w:sz w:val="32"/>
          <w:szCs w:val="32"/>
          <w:u w:val="single"/>
          <w:rtl/>
        </w:rPr>
        <w:t>إدارة</w:t>
      </w:r>
      <w:r w:rsidR="00CC2980" w:rsidRPr="00CC2980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="00CC2980" w:rsidRPr="00CC2980">
        <w:rPr>
          <w:rFonts w:hint="eastAsia"/>
          <w:b/>
          <w:bCs/>
          <w:color w:val="000000"/>
          <w:sz w:val="32"/>
          <w:szCs w:val="32"/>
          <w:u w:val="single"/>
          <w:rtl/>
        </w:rPr>
        <w:t>وحدة</w:t>
      </w:r>
      <w:r w:rsidR="00CC2980" w:rsidRPr="00CC2980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="00CC2980" w:rsidRPr="00CC2980">
        <w:rPr>
          <w:rFonts w:hint="cs"/>
          <w:b/>
          <w:bCs/>
          <w:color w:val="000000"/>
          <w:sz w:val="32"/>
          <w:szCs w:val="32"/>
          <w:u w:val="single"/>
          <w:rtl/>
        </w:rPr>
        <w:t>ضمان الجودة</w:t>
      </w:r>
      <w:r w:rsidR="00CC2980" w:rsidRPr="00CC2980">
        <w:rPr>
          <w:rFonts w:hint="eastAsia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CC2980">
        <w:rPr>
          <w:rFonts w:hint="cs"/>
          <w:b/>
          <w:bCs/>
          <w:color w:val="000000"/>
          <w:sz w:val="32"/>
          <w:szCs w:val="32"/>
          <w:u w:val="single"/>
          <w:rtl/>
        </w:rPr>
        <w:t>للعام الجامعى 2018/ 2019</w:t>
      </w:r>
      <w:r w:rsidR="00CC2980" w:rsidRPr="00CC2980">
        <w:rPr>
          <w:rFonts w:hint="cs"/>
          <w:b/>
          <w:bCs/>
          <w:color w:val="000000"/>
          <w:sz w:val="32"/>
          <w:szCs w:val="32"/>
          <w:u w:val="single"/>
          <w:rtl/>
        </w:rPr>
        <w:t>:-</w:t>
      </w:r>
    </w:p>
    <w:bookmarkEnd w:id="0"/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  <w:rtl/>
        </w:rPr>
      </w:pPr>
      <w:r w:rsidRPr="00CE280F">
        <w:rPr>
          <w:color w:val="000000"/>
          <w:sz w:val="32"/>
          <w:szCs w:val="32"/>
          <w:rtl/>
        </w:rPr>
        <w:t xml:space="preserve">عميد الكلية ورئيس المجلس </w:t>
      </w:r>
      <w:r>
        <w:rPr>
          <w:rFonts w:hint="cs"/>
          <w:color w:val="000000"/>
          <w:sz w:val="32"/>
          <w:szCs w:val="32"/>
          <w:rtl/>
        </w:rPr>
        <w:t xml:space="preserve">                                (رئيسا)</w:t>
      </w:r>
    </w:p>
    <w:p w:rsidR="00CC2980" w:rsidRPr="00CE280F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 w:rsidRPr="00CE280F">
        <w:rPr>
          <w:color w:val="000000"/>
          <w:sz w:val="32"/>
          <w:szCs w:val="32"/>
          <w:rtl/>
        </w:rPr>
        <w:t xml:space="preserve">وكيل الكلية لشئون الطلاب </w:t>
      </w:r>
    </w:p>
    <w:p w:rsidR="00CC2980" w:rsidRPr="00CE280F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 w:rsidRPr="00CE280F">
        <w:rPr>
          <w:color w:val="000000"/>
          <w:sz w:val="32"/>
          <w:szCs w:val="32"/>
          <w:rtl/>
        </w:rPr>
        <w:t xml:space="preserve">وكيل الكلية لشئون الدراسات العليا </w:t>
      </w:r>
    </w:p>
    <w:p w:rsidR="00CC2980" w:rsidRPr="00CE280F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 w:rsidRPr="00CE280F">
        <w:rPr>
          <w:color w:val="000000"/>
          <w:sz w:val="32"/>
          <w:szCs w:val="32"/>
          <w:rtl/>
        </w:rPr>
        <w:t xml:space="preserve">وكيل الكلية لشئون </w:t>
      </w:r>
      <w:r w:rsidRPr="00CE280F">
        <w:rPr>
          <w:rFonts w:hint="cs"/>
          <w:color w:val="000000"/>
          <w:sz w:val="32"/>
          <w:szCs w:val="32"/>
          <w:rtl/>
        </w:rPr>
        <w:t>خدمة المجتمع</w:t>
      </w:r>
      <w:r w:rsidRPr="00CE280F">
        <w:rPr>
          <w:color w:val="000000"/>
          <w:sz w:val="32"/>
          <w:szCs w:val="32"/>
          <w:rtl/>
        </w:rPr>
        <w:t xml:space="preserve"> </w:t>
      </w:r>
    </w:p>
    <w:p w:rsidR="00CC2980" w:rsidRPr="00CE280F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 w:rsidRPr="00CE280F">
        <w:rPr>
          <w:color w:val="000000"/>
          <w:sz w:val="32"/>
          <w:szCs w:val="32"/>
          <w:rtl/>
        </w:rPr>
        <w:t>المدير التنفيذي للوحدة</w:t>
      </w:r>
      <w:r>
        <w:rPr>
          <w:rFonts w:hint="cs"/>
          <w:color w:val="000000"/>
          <w:sz w:val="32"/>
          <w:szCs w:val="32"/>
          <w:rtl/>
        </w:rPr>
        <w:t>.</w:t>
      </w:r>
      <w:r w:rsidRPr="00CE280F">
        <w:rPr>
          <w:color w:val="000000"/>
          <w:sz w:val="32"/>
          <w:szCs w:val="32"/>
          <w:rtl/>
        </w:rPr>
        <w:t xml:space="preserve"> 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  <w:rtl/>
        </w:rPr>
      </w:pPr>
      <w:r w:rsidRPr="00CE280F">
        <w:rPr>
          <w:color w:val="000000"/>
          <w:sz w:val="32"/>
          <w:szCs w:val="32"/>
          <w:rtl/>
        </w:rPr>
        <w:t>نائب  المدير التنفيذي للوحدة</w:t>
      </w:r>
      <w:r>
        <w:rPr>
          <w:rFonts w:hint="cs"/>
          <w:color w:val="000000"/>
          <w:sz w:val="32"/>
          <w:szCs w:val="32"/>
          <w:rtl/>
        </w:rPr>
        <w:t>.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أ.د./ عصام الدين عبد العزيز محمد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أ.د./ على طه على حسن    </w:t>
      </w:r>
    </w:p>
    <w:p w:rsidR="00CC2980" w:rsidRPr="00CE280F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أ.د/ صلاح رشدى أحمد</w:t>
      </w:r>
      <w:r w:rsidRPr="00CE280F">
        <w:rPr>
          <w:rFonts w:hint="cs"/>
          <w:color w:val="000000"/>
          <w:sz w:val="32"/>
          <w:szCs w:val="32"/>
          <w:rtl/>
        </w:rPr>
        <w:t xml:space="preserve">  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CE280F">
        <w:rPr>
          <w:color w:val="000000"/>
          <w:sz w:val="32"/>
          <w:szCs w:val="32"/>
          <w:rtl/>
        </w:rPr>
        <w:t xml:space="preserve">           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</w:rPr>
      </w:pPr>
      <w:r w:rsidRPr="00D833F8">
        <w:rPr>
          <w:color w:val="000000"/>
          <w:sz w:val="32"/>
          <w:szCs w:val="32"/>
          <w:rtl/>
        </w:rPr>
        <w:t xml:space="preserve">أ.د./ </w:t>
      </w:r>
      <w:r w:rsidRPr="00D833F8">
        <w:rPr>
          <w:rFonts w:hint="cs"/>
          <w:color w:val="000000"/>
          <w:sz w:val="32"/>
          <w:szCs w:val="32"/>
          <w:rtl/>
        </w:rPr>
        <w:t>الشاذلى صالح موسى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  <w:rtl/>
        </w:rPr>
      </w:pPr>
      <w:r w:rsidRPr="00CE280F">
        <w:rPr>
          <w:color w:val="000000"/>
          <w:sz w:val="32"/>
          <w:szCs w:val="32"/>
          <w:rtl/>
        </w:rPr>
        <w:t xml:space="preserve">أ.د./ </w:t>
      </w:r>
      <w:r>
        <w:rPr>
          <w:rFonts w:hint="cs"/>
          <w:color w:val="000000"/>
          <w:sz w:val="32"/>
          <w:szCs w:val="32"/>
          <w:rtl/>
        </w:rPr>
        <w:t xml:space="preserve">أحمد فتحى حامد 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</w:rPr>
      </w:pPr>
      <w:r w:rsidRPr="00CE280F">
        <w:rPr>
          <w:color w:val="000000"/>
          <w:sz w:val="32"/>
          <w:szCs w:val="32"/>
          <w:rtl/>
        </w:rPr>
        <w:t xml:space="preserve">د./ </w:t>
      </w:r>
      <w:r>
        <w:rPr>
          <w:rFonts w:hint="cs"/>
          <w:color w:val="000000"/>
          <w:sz w:val="32"/>
          <w:szCs w:val="32"/>
          <w:rtl/>
        </w:rPr>
        <w:t>حسن محمد حسن العلاف</w:t>
      </w:r>
      <w:r w:rsidRPr="00CE280F">
        <w:rPr>
          <w:color w:val="000000"/>
          <w:sz w:val="32"/>
          <w:szCs w:val="32"/>
          <w:rtl/>
        </w:rPr>
        <w:t xml:space="preserve">               </w:t>
      </w:r>
    </w:p>
    <w:p w:rsidR="00CC2980" w:rsidRPr="00D833F8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د./ محمد حسين الرشيدى</w:t>
      </w:r>
    </w:p>
    <w:p w:rsidR="00CC2980" w:rsidRDefault="00CC2980" w:rsidP="00CC2980">
      <w:pPr>
        <w:numPr>
          <w:ilvl w:val="0"/>
          <w:numId w:val="5"/>
        </w:numPr>
        <w:tabs>
          <w:tab w:val="left" w:pos="799"/>
          <w:tab w:val="left" w:pos="900"/>
        </w:tabs>
        <w:jc w:val="lowKashida"/>
        <w:rPr>
          <w:rFonts w:hint="cs"/>
          <w:color w:val="000000"/>
          <w:sz w:val="32"/>
          <w:szCs w:val="32"/>
          <w:rtl/>
        </w:rPr>
      </w:pPr>
      <w:r w:rsidRPr="00CE280F">
        <w:rPr>
          <w:color w:val="000000"/>
          <w:sz w:val="32"/>
          <w:szCs w:val="32"/>
          <w:rtl/>
        </w:rPr>
        <w:t xml:space="preserve">لسيد/ </w:t>
      </w:r>
      <w:r w:rsidRPr="00CE280F">
        <w:rPr>
          <w:rFonts w:hint="cs"/>
          <w:color w:val="000000"/>
          <w:sz w:val="32"/>
          <w:szCs w:val="32"/>
          <w:rtl/>
        </w:rPr>
        <w:t>أمين الكلية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cs"/>
          <w:color w:val="000000"/>
          <w:sz w:val="32"/>
          <w:szCs w:val="32"/>
          <w:rtl/>
        </w:rPr>
        <w:t xml:space="preserve"> </w:t>
      </w:r>
      <w:r>
        <w:rPr>
          <w:rFonts w:hint="cs"/>
          <w:color w:val="000000"/>
          <w:sz w:val="32"/>
          <w:szCs w:val="32"/>
          <w:rtl/>
        </w:rPr>
        <w:t xml:space="preserve"> </w:t>
      </w:r>
    </w:p>
    <w:p w:rsidR="00283958" w:rsidRPr="005828B5" w:rsidRDefault="00283958" w:rsidP="00CC2980">
      <w:pPr>
        <w:tabs>
          <w:tab w:val="left" w:pos="374"/>
        </w:tabs>
        <w:ind w:left="720"/>
        <w:jc w:val="lowKashida"/>
      </w:pPr>
    </w:p>
    <w:sectPr w:rsidR="00283958" w:rsidRPr="005828B5" w:rsidSect="009A5C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FAB"/>
    <w:multiLevelType w:val="hybridMultilevel"/>
    <w:tmpl w:val="F9A4B2F0"/>
    <w:lvl w:ilvl="0" w:tplc="A036B868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F627ED8"/>
    <w:multiLevelType w:val="hybridMultilevel"/>
    <w:tmpl w:val="53204F8A"/>
    <w:lvl w:ilvl="0" w:tplc="A036B86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227C61"/>
    <w:multiLevelType w:val="hybridMultilevel"/>
    <w:tmpl w:val="9D52BD24"/>
    <w:lvl w:ilvl="0" w:tplc="3D462246">
      <w:start w:val="847"/>
      <w:numFmt w:val="decimal"/>
      <w:lvlText w:val="(%1) الموضوع."/>
      <w:lvlJc w:val="left"/>
      <w:pPr>
        <w:tabs>
          <w:tab w:val="num" w:pos="853"/>
        </w:tabs>
        <w:ind w:left="907" w:hanging="547"/>
      </w:pPr>
      <w:rPr>
        <w:rFonts w:cs="Times New Roman" w:hint="default"/>
        <w:b/>
        <w:bCs/>
        <w:i w:val="0"/>
        <w:iCs w:val="0"/>
        <w:color w:val="0000FF"/>
        <w:szCs w:val="32"/>
      </w:rPr>
    </w:lvl>
    <w:lvl w:ilvl="1" w:tplc="8A9038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i w:val="0"/>
        <w:iCs w:val="0"/>
        <w:color w:val="0000FF"/>
        <w:sz w:val="32"/>
        <w:szCs w:val="32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bCs/>
        <w:i w:val="0"/>
        <w:iCs w:val="0"/>
        <w:color w:val="0000FF"/>
        <w:szCs w:val="32"/>
      </w:rPr>
    </w:lvl>
    <w:lvl w:ilvl="3" w:tplc="728623C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raditional Arabic" w:hint="default"/>
        <w:b/>
        <w:bCs/>
        <w:i w:val="0"/>
        <w:iCs w:val="0"/>
        <w:color w:val="0000FF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D95DC1"/>
    <w:multiLevelType w:val="hybridMultilevel"/>
    <w:tmpl w:val="53204F8A"/>
    <w:lvl w:ilvl="0" w:tplc="A036B86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12E4F11"/>
    <w:multiLevelType w:val="hybridMultilevel"/>
    <w:tmpl w:val="0EC27E2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A8"/>
    <w:rsid w:val="00283958"/>
    <w:rsid w:val="00351B40"/>
    <w:rsid w:val="005828B5"/>
    <w:rsid w:val="005B0FA8"/>
    <w:rsid w:val="0092309F"/>
    <w:rsid w:val="009A5C9F"/>
    <w:rsid w:val="00C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2018-09-03T06:01:00Z</dcterms:created>
  <dcterms:modified xsi:type="dcterms:W3CDTF">2018-09-03T06:14:00Z</dcterms:modified>
</cp:coreProperties>
</file>